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"page=1" \o "Страница 1"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26430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A26430">
        <w:rPr>
          <w:sz w:val="24"/>
          <w:szCs w:val="24"/>
        </w:rPr>
        <w:t xml:space="preserve"> </w:t>
      </w:r>
      <w:r w:rsidRPr="003C421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3E67A0">
        <w:rPr>
          <w:rFonts w:ascii="Times New Roman" w:hAnsi="Times New Roman" w:cs="Times New Roman"/>
          <w:sz w:val="24"/>
          <w:szCs w:val="24"/>
        </w:rPr>
        <w:t xml:space="preserve">«Татарская гимназия </w:t>
      </w:r>
      <w:r w:rsidR="003E67A0">
        <w:rPr>
          <w:rFonts w:ascii="Times New Roman" w:hAnsi="Times New Roman" w:cs="Times New Roman"/>
          <w:sz w:val="24"/>
          <w:szCs w:val="24"/>
          <w:lang w:val="tt-RU"/>
        </w:rPr>
        <w:t>№11</w:t>
      </w:r>
      <w:r w:rsidRPr="003C4214">
        <w:rPr>
          <w:rFonts w:ascii="Times New Roman" w:hAnsi="Times New Roman" w:cs="Times New Roman"/>
          <w:sz w:val="24"/>
          <w:szCs w:val="24"/>
        </w:rPr>
        <w:t>»</w:t>
      </w:r>
    </w:p>
    <w:p w:rsidR="003C4214" w:rsidRPr="003C4214" w:rsidRDefault="003E67A0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_____________А.М.Ибрагимова</w:t>
      </w:r>
      <w:bookmarkStart w:id="0" w:name="_GoBack"/>
      <w:bookmarkEnd w:id="0"/>
    </w:p>
    <w:p w:rsidR="003C4214" w:rsidRPr="003C4214" w:rsidRDefault="003C4214" w:rsidP="0087369D">
      <w:pPr>
        <w:ind w:right="-259"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«_____» __________20____    г.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"page=2" \o "Страница 2"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"page=3" \o "Страница 3"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Должностная инструкция </w:t>
      </w:r>
      <w:proofErr w:type="spellStart"/>
      <w:r w:rsidRPr="003C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3C4214" w:rsidRPr="003C4214" w:rsidRDefault="003C4214" w:rsidP="008736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должностная инструкция (далее Инструкция) разработана в соответствии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РФ «Об образовании в Российской Федерации»No273_ФЗ от 29.12.2012 г.,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Трудовым кодексом Российской Федерации,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на должность и освобождается от должности приказом директора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организации. На период отпуска и временной нетрудоспособности его обязанности могут быть возложены на других педагогических работников образовательной организации. Временное исполнение обязанностей в этих случаях осуществляется на основании приказа директора, изданного с соблюдением требований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о труде.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1.3.Тьютор подчиняется непосредственно заместителю директора по учебно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работе, курирующему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тьюторское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своей деятельности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Федерации», локальными актами образовательной организации, приказами и распоряжениями директора, трудовым договором, настоящей должностной инструкцией.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1.5.Тьютор должен иметь высшее профессиональное образование и стаж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работы не менее 3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2.Должностные обязанности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2.1.Тьютор организует: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-диагностические мероприятия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 индивидуальной работы с педагогами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выявлению, формированию и развитию их интересов;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-персональное сопровождение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пространстве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мыслительных навыков учащихся;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педагогиче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работников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составления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образовательного маршрута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содейс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потенциала и участию в проектной и научно-исследовательской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групповые консультации для  педагогов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устранения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коррекции индивидуальных потребностей, развития и реализации способностей и возможностей, используя различные технологии и способы коммуникации.</w:t>
      </w:r>
    </w:p>
    <w:p w:rsidR="00802FAD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2.2.Тьютор координирует:</w:t>
      </w:r>
    </w:p>
    <w:p w:rsidR="003C4214" w:rsidRDefault="00802FAD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рмации педагогами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самообразования;</w:t>
      </w:r>
      <w:r w:rsid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-движение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индивидуального образовательного маршрута.</w:t>
      </w:r>
    </w:p>
    <w:p w:rsid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2.3.Тьютор сопровождает: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-процесс формирования личности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(помогает им разобраться в успехах, неуда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чах, сформулировать личное отношение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процессу обучения, выстроить цели на будущее);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-реализацию индивидуальных образовательных маршрутов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2.4.Тьютор определяет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инновационную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информационную и консультативную работу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оказывает помощь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преодолении проблем и трудностей процесса самообразования.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2.5.Тьютор обеспечивает: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рефлексивного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деятельности и результатов, корректировку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маршрута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-достижение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результатов освоения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технологии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-условия для наиболее полной реализации творческого потенциала и познавательной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ктивности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2.6.Тьютор поддерживает: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-познавательный интерес обучающегося, анализируя перспективы развития и возможности расширения его диапазона, синтезирует познавательный интерес с другими интересами, предметами обучения.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2.7.Тьютор участвует: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-в работе педагогических, методических советов, других формах методической работы, в подготовке и проведении родительских собраний, воспитательных и других мероприятий, предусмотренных планом работы образовательной организации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3.Требования к знаниям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3.1.Тьютор должен знать: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-приоритетные направления развития образовательной системы Российской Федерации;</w:t>
      </w:r>
    </w:p>
    <w:p w:rsidR="0019169D" w:rsidRPr="0019169D" w:rsidRDefault="003C4214" w:rsidP="00191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-законы и иные нормативные правовые акты, регламентирующие образовательную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8B58A0"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19169D"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169D" w:rsidRPr="003C4214" w:rsidRDefault="0019169D" w:rsidP="00191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169D">
        <w:rPr>
          <w:rFonts w:ascii="Times New Roman" w:hAnsi="Times New Roman" w:cs="Times New Roman"/>
          <w:sz w:val="24"/>
          <w:szCs w:val="24"/>
        </w:rPr>
        <w:t>нновационные подходы к организации учебного процесса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-методы и формы мониторинга деятельности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тьюторантов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-методы управления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коллективом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3ABB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-современные педагогические технологии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333ABB" w:rsidRP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3ABB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тьюторские</w:t>
      </w:r>
      <w:proofErr w:type="spellEnd"/>
      <w:r w:rsidR="00333ABB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составляющие компетентности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4.1.Профессиональная компетентность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решение профессионально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-педагогических проблем и типичных профессиональны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задач, возникающих в реальных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диагностики,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-педагогической коррекции, 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приемами,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педагогическими средствами и их постоянное 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совершенствование;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оценочно-ценностной рефлексии.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4.2.Информационная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эффективный поиск, структурирование информации,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адаптацию к особенностям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процесса и дидактич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еским требованиям, формулировку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проблемы различными информационно-коммуникативными способами,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квалифицированную работу с различными информационными ресурсами,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профессиональными инструментами, готовыми программно-методическими комплексами,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позволяющими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проектировать решение педагогических проблем и практических задач, использование автоматизированных рабочих мест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4.3.Коммуникативная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конструирование прямой и обратной связи с другим человеком; установление контакта с обучающими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разного возраста, родителями,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коллегами по работе; умение вырабатывать стратегию, тактику и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4.4.Правовая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использование в профессиональной деятельности законодательных 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нормативных правовых документов органов власти для решения соответствующих профессиональных задач.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5.Права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8B58A0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редставлять на рассмотрение непосредственного руководства предложения по вопросам совершенствования образовательного процесса и своей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от администрации и работников образовательной организации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информацию,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своей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руководства образовательной организации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содействия в исполнении своих должностных обязанностей;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обсуждении вопросов, касающихся исполняемых им должностных обязанностей;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решения и действовать самостоятельно в пределах своей компетенции;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частвовать в работе 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6.Ответственность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законных распоряжений директора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его заместителей, должностных обязанностей, установленных настоящей Инструкцией, иных локальных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актов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нарушение профессиональной и педагогической этики —в соответствии с действующим гражданским, административным законодательством РФ.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Взаимоотношения, связи по должности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7.1.Тьютор работает по графику, утвержденному директором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директора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и его заместителей информацию нормативно-правового и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 характера, знакомится с соответствующими документами.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7.3.Тьютор осуществляет свою деятельность в тесном контакте с педагогом-психологом, социальным педагогом, педагогом-организатором, руководителями методических объединений, администрацией, педагогами дополнительного образования, медицинским работником 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8.Порядок принятия и утверждения должностной инструкции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Должностная инструкция принимается и утве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рждается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образовательной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в которой работает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4214" w:rsidRPr="003C4214" w:rsidRDefault="003C4214" w:rsidP="00E74E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Должностная инструкция –это локальный акт, с которым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ознакомиться.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16C3" w:rsidRPr="003C4214" w:rsidRDefault="005216C3" w:rsidP="008736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16C3" w:rsidRPr="003C4214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4214"/>
    <w:rsid w:val="001011E7"/>
    <w:rsid w:val="0019169D"/>
    <w:rsid w:val="00333ABB"/>
    <w:rsid w:val="003C4214"/>
    <w:rsid w:val="003E67A0"/>
    <w:rsid w:val="00457CC4"/>
    <w:rsid w:val="005216C3"/>
    <w:rsid w:val="00647763"/>
    <w:rsid w:val="00802FAD"/>
    <w:rsid w:val="0087369D"/>
    <w:rsid w:val="008B58A0"/>
    <w:rsid w:val="009D5E8C"/>
    <w:rsid w:val="00C47FE2"/>
    <w:rsid w:val="00E7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8D35A-C450-4935-8CD4-B9825488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C3"/>
  </w:style>
  <w:style w:type="paragraph" w:styleId="2">
    <w:name w:val="heading 2"/>
    <w:basedOn w:val="a"/>
    <w:link w:val="20"/>
    <w:uiPriority w:val="9"/>
    <w:qFormat/>
    <w:rsid w:val="00191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2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1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1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87870-88B9-4BE8-B841-0055A106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user</cp:lastModifiedBy>
  <cp:revision>4</cp:revision>
  <dcterms:created xsi:type="dcterms:W3CDTF">2018-08-08T18:17:00Z</dcterms:created>
  <dcterms:modified xsi:type="dcterms:W3CDTF">2018-08-13T21:34:00Z</dcterms:modified>
</cp:coreProperties>
</file>